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00"/>
      </w:pPr>
      <w:r>
        <w:rPr>
          <w:rFonts w:ascii="Arial" w:cs="Arial" w:eastAsia="Arial" w:hAnsi="Arial"/>
          <w:b/>
          <w:bCs/>
          <w:color w:val="1A3A5C"/>
          <w:sz w:val="52"/>
          <w:szCs w:val="52"/>
        </w:rPr>
        <w:t xml:space="preserve">AI Automation for Country Clubs</w:t>
      </w:r>
    </w:p>
    <w:p>
      <w:pPr>
        <w:spacing w:after="80"/>
      </w:pPr>
      <w:r>
        <w:rPr>
          <w:rFonts w:ascii="Arial" w:cs="Arial" w:eastAsia="Arial" w:hAnsi="Arial"/>
          <w:color w:val="2D5A1B"/>
          <w:sz w:val="26"/>
          <w:szCs w:val="26"/>
        </w:rPr>
        <w:t xml:space="preserve">Securafy Vertical Playbook — Sales, Delivery &amp; Pitch Guide</w:t>
      </w:r>
    </w:p>
    <w:p>
      <w:pPr>
        <w:pBdr>
          <w:bottom w:val="single" w:color="1A3A5C" w:sz="6" w:space="1"/>
        </w:pBdr>
        <w:spacing w:after="280"/>
      </w:pPr>
    </w:p>
    <w:p>
      <w:pPr>
        <w:spacing w:after="100" w:before="400"/>
      </w:pPr>
      <w:r>
        <w:rPr>
          <w:rFonts w:ascii="Arial" w:cs="Arial" w:eastAsia="Arial" w:hAnsi="Arial"/>
          <w:b/>
          <w:bCs/>
          <w:color w:val="666666"/>
          <w:spacing w:val="40"/>
          <w:sz w:val="20"/>
          <w:szCs w:val="20"/>
        </w:rPr>
        <w:t xml:space="preserve">WHY COUNTRY CLUBS ARE AN EXCEPTIONAL AI CLIENT</w:t>
      </w:r>
    </w:p>
    <w:p>
      <w:pPr>
        <w:pBdr>
          <w:bottom w:val="single" w:color="D5E8F0" w:sz="4" w:space="1"/>
        </w:pBdr>
        <w:spacing w:after="200"/>
      </w:pPr>
    </w:p>
    <w:p>
      <w:pPr>
        <w:spacing w:after="140"/>
      </w:pPr>
      <w:r>
        <w:rPr>
          <w:rFonts w:ascii="Arial" w:cs="Arial" w:eastAsia="Arial" w:hAnsi="Arial"/>
          <w:b w:val="false"/>
          <w:bCs w:val="false"/>
          <w:color w:val="333333"/>
          <w:sz w:val="22"/>
          <w:szCs w:val="22"/>
        </w:rPr>
        <w:t xml:space="preserve">Private and country clubs are one of the most underserved verticals in the AI automation space — and one of the highest-value. Here is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80"/>
            </w:pPr>
            <w:r>
              <w:rPr>
                <w:rFonts w:ascii="Arial" w:cs="Arial" w:eastAsia="Arial" w:hAnsi="Arial"/>
                <w:b/>
                <w:bCs/>
                <w:color w:val="2D5A1B"/>
                <w:sz w:val="22"/>
                <w:szCs w:val="22"/>
              </w:rPr>
              <w:t xml:space="preserve">Member experience is everything.</w:t>
            </w:r>
          </w:p>
          <w:p>
            <w:pPr>
              <w:spacing w:after="200"/>
            </w:pPr>
            <w:r>
              <w:rPr>
                <w:rFonts w:ascii="Arial" w:cs="Arial" w:eastAsia="Arial" w:hAnsi="Arial"/>
                <w:b w:val="false"/>
                <w:bCs w:val="false"/>
                <w:color w:val="333333"/>
                <w:sz w:val="22"/>
                <w:szCs w:val="22"/>
              </w:rPr>
              <w:t xml:space="preserve">Members pay $5,000–$150,000+ in dues annually and expect white-glove service. Any automation that improves responsiveness, personalisation, or communication quality directly impacts retention — which is worth far more than the automation cost.</w:t>
            </w:r>
          </w:p>
          <w:p>
            <w:pPr>
              <w:spacing w:after="80"/>
            </w:pPr>
            <w:r>
              <w:rPr>
                <w:rFonts w:ascii="Arial" w:cs="Arial" w:eastAsia="Arial" w:hAnsi="Arial"/>
                <w:b/>
                <w:bCs/>
                <w:color w:val="2D5A1B"/>
                <w:sz w:val="22"/>
                <w:szCs w:val="22"/>
              </w:rPr>
              <w:t xml:space="preserve">Seasonal complexity creates manual overload.</w:t>
            </w:r>
          </w:p>
          <w:p>
            <w:pPr>
              <w:spacing w:after="0"/>
            </w:pPr>
            <w:r>
              <w:rPr>
                <w:rFonts w:ascii="Arial" w:cs="Arial" w:eastAsia="Arial" w:hAnsi="Arial"/>
                <w:b w:val="false"/>
                <w:bCs w:val="false"/>
                <w:color w:val="333333"/>
                <w:sz w:val="22"/>
                <w:szCs w:val="22"/>
              </w:rPr>
              <w:t xml:space="preserve">Clubs run complex seasonal calendars — tournaments, events, dining reservations, facility bookings — all managed by small administrative teams. The volume of coordination work is enormous relative to staff size.</w:t>
            </w:r>
          </w:p>
        </w:tc>
        <w:tc>
          <w:tcPr>
            <w:tcW w:type="dxa" w:w="4680"/>
            <w:tcBorders>
              <w:top w:val="none" w:color="FFFFFF" w:sz="0"/>
              <w:left w:val="none" w:color="FFFFFF" w:sz="0"/>
              <w:bottom w:val="none" w:color="FFFFFF" w:sz="0"/>
              <w:right w:val="none" w:color="FFFFFF" w:sz="0"/>
            </w:tcBorders>
            <w:shd w:fill="F0F7EC" w:val="clear"/>
            <w:tcMar>
              <w:top w:type="dxa" w:w="160"/>
              <w:left w:type="dxa" w:w="200"/>
              <w:bottom w:type="dxa" w:w="160"/>
              <w:right w:type="dxa" w:w="200"/>
            </w:tcMar>
          </w:tcPr>
          <w:p>
            <w:pPr>
              <w:spacing w:after="100"/>
            </w:pPr>
            <w:r>
              <w:rPr>
                <w:rFonts w:ascii="Arial" w:cs="Arial" w:eastAsia="Arial" w:hAnsi="Arial"/>
                <w:b/>
                <w:bCs/>
                <w:color w:val="2D5A1B"/>
                <w:sz w:val="22"/>
                <w:szCs w:val="22"/>
              </w:rPr>
              <w:t xml:space="preserve">Typical club staff cost profile</w:t>
            </w:r>
          </w:p>
          <w:p>
            <w:pPr>
              <w:pStyle w:val="ListParagraph"/>
              <w:numPr>
                <w:ilvl w:val="0"/>
                <w:numId w:val="2"/>
              </w:numPr>
              <w:spacing w:after="80"/>
            </w:pPr>
            <w:r>
              <w:rPr>
                <w:rFonts w:ascii="Arial" w:cs="Arial" w:eastAsia="Arial" w:hAnsi="Arial"/>
                <w:color w:val="333333"/>
                <w:sz w:val="21"/>
                <w:szCs w:val="21"/>
              </w:rPr>
              <w:t xml:space="preserve">Club manager / GM: $80,000–$130,000/yr</w:t>
            </w:r>
          </w:p>
          <w:p>
            <w:pPr>
              <w:pStyle w:val="ListParagraph"/>
              <w:numPr>
                <w:ilvl w:val="0"/>
                <w:numId w:val="2"/>
              </w:numPr>
              <w:spacing w:after="80"/>
            </w:pPr>
            <w:r>
              <w:rPr>
                <w:rFonts w:ascii="Arial" w:cs="Arial" w:eastAsia="Arial" w:hAnsi="Arial"/>
                <w:color w:val="333333"/>
                <w:sz w:val="21"/>
                <w:szCs w:val="21"/>
              </w:rPr>
              <w:t xml:space="preserve">Events &amp; membership coordinator: $45,000–$65,000/yr</w:t>
            </w:r>
          </w:p>
          <w:p>
            <w:pPr>
              <w:pStyle w:val="ListParagraph"/>
              <w:numPr>
                <w:ilvl w:val="0"/>
                <w:numId w:val="2"/>
              </w:numPr>
              <w:spacing w:after="80"/>
            </w:pPr>
            <w:r>
              <w:rPr>
                <w:rFonts w:ascii="Arial" w:cs="Arial" w:eastAsia="Arial" w:hAnsi="Arial"/>
                <w:color w:val="333333"/>
                <w:sz w:val="21"/>
                <w:szCs w:val="21"/>
              </w:rPr>
              <w:t xml:space="preserve">Front desk / admin staff: $35,000–$50,000/yr</w:t>
            </w:r>
          </w:p>
          <w:p>
            <w:pPr>
              <w:pStyle w:val="ListParagraph"/>
              <w:numPr>
                <w:ilvl w:val="0"/>
                <w:numId w:val="2"/>
              </w:numPr>
              <w:spacing w:after="80"/>
            </w:pPr>
            <w:r>
              <w:rPr>
                <w:rFonts w:ascii="Arial" w:cs="Arial" w:eastAsia="Arial" w:hAnsi="Arial"/>
                <w:color w:val="333333"/>
                <w:sz w:val="21"/>
                <w:szCs w:val="21"/>
              </w:rPr>
              <w:t xml:space="preserve">Food &amp; beverage manager: $50,000–$75,000/yr</w:t>
            </w:r>
          </w:p>
          <w:p>
            <w:pPr>
              <w:spacing w:after="80"/>
            </w:pPr>
            <w:r>
              <w:rPr>
                <w:sz w:val="22"/>
                <w:szCs w:val="22"/>
              </w:rPr>
              <w:t xml:space="preserve"/>
            </w:r>
          </w:p>
          <w:p>
            <w:pPr>
              <w:spacing w:after="140"/>
            </w:pPr>
            <w:r>
              <w:rPr>
                <w:rFonts w:ascii="Arial" w:cs="Arial" w:eastAsia="Arial" w:hAnsi="Arial"/>
                <w:b/>
                <w:bCs/>
                <w:color w:val="2D5A1B"/>
                <w:sz w:val="20"/>
                <w:szCs w:val="20"/>
              </w:rPr>
              <w:t xml:space="preserve">Saving 10 hrs/week of coordinator time = ~$10,000+/yr in recovered value.</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TOP AUTOMATION TEMPLATES FOR COUNTRY CLUBS</w:t>
      </w:r>
    </w:p>
    <w:p>
      <w:pPr>
        <w:pBdr>
          <w:bottom w:val="single" w:color="D5E8F0" w:sz="4" w:space="1"/>
        </w:pBdr>
        <w:spacing w:after="200"/>
      </w:pPr>
    </w:p>
    <w:p>
      <w:pPr>
        <w:spacing w:after="240"/>
      </w:pPr>
      <w:r>
        <w:rPr>
          <w:rFonts w:ascii="Arial" w:cs="Arial" w:eastAsia="Arial" w:hAnsi="Arial"/>
          <w:b w:val="false"/>
          <w:bCs w:val="false"/>
          <w:color w:val="666666"/>
          <w:sz w:val="22"/>
          <w:szCs w:val="22"/>
        </w:rPr>
        <w:t xml:space="preserve">These are ranked by member-facing impact and operational ROI. Clubs respond best to solutions that visibly improve the member experience.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1B" w:val="clear"/>
            <w:tcMar>
              <w:top w:type="dxa" w:w="120"/>
              <w:left w:type="dxa" w:w="200"/>
              <w:bottom w:type="dxa" w:w="120"/>
              <w:right w:type="dxa" w:w="200"/>
            </w:tcMar>
          </w:tcPr>
          <w:p>
            <w:r>
              <w:rPr>
                <w:rFonts w:ascii="Arial" w:cs="Arial" w:eastAsia="Arial" w:hAnsi="Arial"/>
                <w:b/>
                <w:bCs/>
                <w:color w:val="FFFFFF"/>
                <w:sz w:val="24"/>
                <w:szCs w:val="24"/>
              </w:rPr>
              <w:t xml:space="preserve">1. Member inquiry &amp; communication assistant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Member emails, calls (voicemail-to-text), or web form submission</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Classifies inquiry type (booking, complaint, general info, event); drafts warm, brand-consistent response; routes to correct department</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Personalised reply sent within minutes; task routed to correct staff; urgent matters flagged immediately</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2–3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$400–$650/mo</w:t>
            </w:r>
          </w:p>
        </w:tc>
        <w:tc>
          <w:tcPr>
            <w:tcW w:type="dxa" w:w="3120"/>
            <w:tcBorders>
              <w:top w:val="single" w:color="DDDDDD" w:sz="1"/>
              <w:left w:val="single" w:color="DDDDDD" w:sz="1"/>
              <w:bottom w:val="single" w:color="DDDDDD" w:sz="1"/>
              <w:right w:val="single" w:color="DDDDDD" w:sz="1"/>
            </w:tcBorders>
            <w:shd w:fill="F0F7EC" w:val="clear"/>
            <w:tcMar>
              <w:top w:type="dxa" w:w="80"/>
              <w:left w:type="dxa" w:w="140"/>
              <w:bottom w:type="dxa" w:w="80"/>
              <w:right w:type="dxa" w:w="140"/>
            </w:tcMar>
          </w:tcPr>
          <w:p>
            <w:pPr>
              <w:spacing w:after="40"/>
            </w:pPr>
            <w:r>
              <w:rPr>
                <w:rFonts w:ascii="Arial" w:cs="Arial" w:eastAsia="Arial" w:hAnsi="Arial"/>
                <w:b/>
                <w:bCs/>
                <w:color w:val="2D5A1B"/>
                <w:sz w:val="18"/>
                <w:szCs w:val="18"/>
              </w:rPr>
              <w:t xml:space="preserve">Staff time saved</w:t>
            </w:r>
          </w:p>
          <w:p>
            <w:r>
              <w:rPr>
                <w:rFonts w:ascii="Arial" w:cs="Arial" w:eastAsia="Arial" w:hAnsi="Arial"/>
                <w:b/>
                <w:bCs/>
                <w:color w:val="2D5A1B"/>
                <w:sz w:val="20"/>
                <w:szCs w:val="20"/>
              </w:rPr>
              <w:t xml:space="preserve">5–8 hrs/week</w:t>
            </w:r>
          </w:p>
        </w:tc>
      </w:tr>
    </w:tbl>
    <w:p>
      <w:pPr>
        <w:spacing w:after="240"/>
      </w:pPr>
      <w:r>
        <w:rPr>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1B" w:val="clear"/>
            <w:tcMar>
              <w:top w:type="dxa" w:w="120"/>
              <w:left w:type="dxa" w:w="200"/>
              <w:bottom w:type="dxa" w:w="120"/>
              <w:right w:type="dxa" w:w="200"/>
            </w:tcMar>
          </w:tcPr>
          <w:p>
            <w:r>
              <w:rPr>
                <w:rFonts w:ascii="Arial" w:cs="Arial" w:eastAsia="Arial" w:hAnsi="Arial"/>
                <w:b/>
                <w:bCs/>
                <w:color w:val="FFFFFF"/>
                <w:sz w:val="24"/>
                <w:szCs w:val="24"/>
              </w:rPr>
              <w:t xml:space="preserve">2. Event &amp; tournament coordination assistant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New event created in club management system OR registration deadline approaching</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Generates personalised invitations; sends reminders at 14 / 7 / 2 days; compiles RSVP list; drafts post-event thank-you messages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Full event communication cadence runs automatically; coordinator receives summary dashboard</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3–4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$500–$750/mo</w:t>
            </w:r>
          </w:p>
        </w:tc>
        <w:tc>
          <w:tcPr>
            <w:tcW w:type="dxa" w:w="3120"/>
            <w:tcBorders>
              <w:top w:val="single" w:color="DDDDDD" w:sz="1"/>
              <w:left w:val="single" w:color="DDDDDD" w:sz="1"/>
              <w:bottom w:val="single" w:color="DDDDDD" w:sz="1"/>
              <w:right w:val="single" w:color="DDDDDD" w:sz="1"/>
            </w:tcBorders>
            <w:shd w:fill="F0F7EC" w:val="clear"/>
            <w:tcMar>
              <w:top w:type="dxa" w:w="80"/>
              <w:left w:type="dxa" w:w="140"/>
              <w:bottom w:type="dxa" w:w="80"/>
              <w:right w:type="dxa" w:w="140"/>
            </w:tcMar>
          </w:tcPr>
          <w:p>
            <w:pPr>
              <w:spacing w:after="40"/>
            </w:pPr>
            <w:r>
              <w:rPr>
                <w:rFonts w:ascii="Arial" w:cs="Arial" w:eastAsia="Arial" w:hAnsi="Arial"/>
                <w:b/>
                <w:bCs/>
                <w:color w:val="2D5A1B"/>
                <w:sz w:val="18"/>
                <w:szCs w:val="18"/>
              </w:rPr>
              <w:t xml:space="preserve">Staff time saved</w:t>
            </w:r>
          </w:p>
          <w:p>
            <w:r>
              <w:rPr>
                <w:rFonts w:ascii="Arial" w:cs="Arial" w:eastAsia="Arial" w:hAnsi="Arial"/>
                <w:b/>
                <w:bCs/>
                <w:color w:val="2D5A1B"/>
                <w:sz w:val="20"/>
                <w:szCs w:val="20"/>
              </w:rPr>
              <w:t xml:space="preserve">8–12 hrs/event</w:t>
            </w:r>
          </w:p>
        </w:tc>
      </w:tr>
    </w:tbl>
    <w:p>
      <w:pPr>
        <w:spacing w:after="240"/>
      </w:pPr>
      <w:r>
        <w:rPr>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1B" w:val="clear"/>
            <w:tcMar>
              <w:top w:type="dxa" w:w="120"/>
              <w:left w:type="dxa" w:w="200"/>
              <w:bottom w:type="dxa" w:w="120"/>
              <w:right w:type="dxa" w:w="200"/>
            </w:tcMar>
          </w:tcPr>
          <w:p>
            <w:r>
              <w:rPr>
                <w:rFonts w:ascii="Arial" w:cs="Arial" w:eastAsia="Arial" w:hAnsi="Arial"/>
                <w:b/>
                <w:bCs/>
                <w:color w:val="FFFFFF"/>
                <w:sz w:val="24"/>
                <w:szCs w:val="24"/>
              </w:rPr>
              <w:t xml:space="preserve">3. New member onboarding journey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New member approved and added to club management system</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Generates personalised welcome sequence over 30 days; introduces facilities, policies, key contacts, upcoming events based on their stated interests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Automated multi-touch welcome series; member feels known and valued from day one without staff effort</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4–5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$500–$800/mo</w:t>
            </w:r>
          </w:p>
        </w:tc>
        <w:tc>
          <w:tcPr>
            <w:tcW w:type="dxa" w:w="3120"/>
            <w:tcBorders>
              <w:top w:val="single" w:color="DDDDDD" w:sz="1"/>
              <w:left w:val="single" w:color="DDDDDD" w:sz="1"/>
              <w:bottom w:val="single" w:color="DDDDDD" w:sz="1"/>
              <w:right w:val="single" w:color="DDDDDD" w:sz="1"/>
            </w:tcBorders>
            <w:shd w:fill="F0F7EC" w:val="clear"/>
            <w:tcMar>
              <w:top w:type="dxa" w:w="80"/>
              <w:left w:type="dxa" w:w="140"/>
              <w:bottom w:type="dxa" w:w="80"/>
              <w:right w:type="dxa" w:w="140"/>
            </w:tcMar>
          </w:tcPr>
          <w:p>
            <w:pPr>
              <w:spacing w:after="40"/>
            </w:pPr>
            <w:r>
              <w:rPr>
                <w:rFonts w:ascii="Arial" w:cs="Arial" w:eastAsia="Arial" w:hAnsi="Arial"/>
                <w:b/>
                <w:bCs/>
                <w:color w:val="2D5A1B"/>
                <w:sz w:val="18"/>
                <w:szCs w:val="18"/>
              </w:rPr>
              <w:t xml:space="preserve">Staff time saved</w:t>
            </w:r>
          </w:p>
          <w:p>
            <w:r>
              <w:rPr>
                <w:rFonts w:ascii="Arial" w:cs="Arial" w:eastAsia="Arial" w:hAnsi="Arial"/>
                <w:b/>
                <w:bCs/>
                <w:color w:val="2D5A1B"/>
                <w:sz w:val="20"/>
                <w:szCs w:val="20"/>
              </w:rPr>
              <w:t xml:space="preserve">4–6 hrs/new member</w:t>
            </w:r>
          </w:p>
        </w:tc>
      </w:tr>
    </w:tbl>
    <w:p>
      <w:pPr>
        <w:spacing w:after="240"/>
      </w:pPr>
      <w:r>
        <w:rPr>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1B" w:val="clear"/>
            <w:tcMar>
              <w:top w:type="dxa" w:w="120"/>
              <w:left w:type="dxa" w:w="200"/>
              <w:bottom w:type="dxa" w:w="120"/>
              <w:right w:type="dxa" w:w="200"/>
            </w:tcMar>
          </w:tcPr>
          <w:p>
            <w:r>
              <w:rPr>
                <w:rFonts w:ascii="Arial" w:cs="Arial" w:eastAsia="Arial" w:hAnsi="Arial"/>
                <w:b/>
                <w:bCs/>
                <w:color w:val="FFFFFF"/>
                <w:sz w:val="24"/>
                <w:szCs w:val="24"/>
              </w:rPr>
              <w:t xml:space="preserve">4. Dining &amp; facility reservation follow-up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Completed reservation (dining, tennis, golf tee time, etc.)</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Sends confirmation with personalised details; 24-hour reminder; post-visit thank-you with feedback request</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Consistent, white-glove communication around every booking; feedback collected automatically</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2–3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$350–$500/mo</w:t>
            </w:r>
          </w:p>
        </w:tc>
        <w:tc>
          <w:tcPr>
            <w:tcW w:type="dxa" w:w="3120"/>
            <w:tcBorders>
              <w:top w:val="single" w:color="DDDDDD" w:sz="1"/>
              <w:left w:val="single" w:color="DDDDDD" w:sz="1"/>
              <w:bottom w:val="single" w:color="DDDDDD" w:sz="1"/>
              <w:right w:val="single" w:color="DDDDDD" w:sz="1"/>
            </w:tcBorders>
            <w:shd w:fill="F0F7EC" w:val="clear"/>
            <w:tcMar>
              <w:top w:type="dxa" w:w="80"/>
              <w:left w:type="dxa" w:w="140"/>
              <w:bottom w:type="dxa" w:w="80"/>
              <w:right w:type="dxa" w:w="140"/>
            </w:tcMar>
          </w:tcPr>
          <w:p>
            <w:pPr>
              <w:spacing w:after="40"/>
            </w:pPr>
            <w:r>
              <w:rPr>
                <w:rFonts w:ascii="Arial" w:cs="Arial" w:eastAsia="Arial" w:hAnsi="Arial"/>
                <w:b/>
                <w:bCs/>
                <w:color w:val="2D5A1B"/>
                <w:sz w:val="18"/>
                <w:szCs w:val="18"/>
              </w:rPr>
              <w:t xml:space="preserve">Staff time saved</w:t>
            </w:r>
          </w:p>
          <w:p>
            <w:r>
              <w:rPr>
                <w:rFonts w:ascii="Arial" w:cs="Arial" w:eastAsia="Arial" w:hAnsi="Arial"/>
                <w:b/>
                <w:bCs/>
                <w:color w:val="2D5A1B"/>
                <w:sz w:val="20"/>
                <w:szCs w:val="20"/>
              </w:rPr>
              <w:t xml:space="preserve">3–5 hrs/week</w:t>
            </w:r>
          </w:p>
        </w:tc>
      </w:tr>
    </w:tbl>
    <w:p>
      <w:pPr>
        <w:spacing w:after="240"/>
      </w:pPr>
      <w:r>
        <w:rPr>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1B" w:val="clear"/>
            <w:tcMar>
              <w:top w:type="dxa" w:w="120"/>
              <w:left w:type="dxa" w:w="200"/>
              <w:bottom w:type="dxa" w:w="120"/>
              <w:right w:type="dxa" w:w="200"/>
            </w:tcMar>
          </w:tcPr>
          <w:p>
            <w:r>
              <w:rPr>
                <w:rFonts w:ascii="Arial" w:cs="Arial" w:eastAsia="Arial" w:hAnsi="Arial"/>
                <w:b/>
                <w:bCs/>
                <w:color w:val="FFFFFF"/>
                <w:sz w:val="24"/>
                <w:szCs w:val="24"/>
              </w:rPr>
              <w:t xml:space="preserve">5. Member dues &amp; billing communication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Invoice generated, payment due in 14 days, or payment overdue</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Drafts discreet, respectful billing communications in keeping with the club's tone; escalation path maintains member dignity</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Staged, tone-appropriate billing reminders; reduces uncomfortable conversations for staff</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$300–$450/mo</w:t>
            </w:r>
          </w:p>
        </w:tc>
        <w:tc>
          <w:tcPr>
            <w:tcW w:type="dxa" w:w="3120"/>
            <w:tcBorders>
              <w:top w:val="single" w:color="DDDDDD" w:sz="1"/>
              <w:left w:val="single" w:color="DDDDDD" w:sz="1"/>
              <w:bottom w:val="single" w:color="DDDDDD" w:sz="1"/>
              <w:right w:val="single" w:color="DDDDDD" w:sz="1"/>
            </w:tcBorders>
            <w:shd w:fill="F0F7EC" w:val="clear"/>
            <w:tcMar>
              <w:top w:type="dxa" w:w="80"/>
              <w:left w:type="dxa" w:w="140"/>
              <w:bottom w:type="dxa" w:w="80"/>
              <w:right w:type="dxa" w:w="140"/>
            </w:tcMar>
          </w:tcPr>
          <w:p>
            <w:pPr>
              <w:spacing w:after="40"/>
            </w:pPr>
            <w:r>
              <w:rPr>
                <w:rFonts w:ascii="Arial" w:cs="Arial" w:eastAsia="Arial" w:hAnsi="Arial"/>
                <w:b/>
                <w:bCs/>
                <w:color w:val="2D5A1B"/>
                <w:sz w:val="18"/>
                <w:szCs w:val="18"/>
              </w:rPr>
              <w:t xml:space="preserve">Staff time saved</w:t>
            </w:r>
          </w:p>
          <w:p>
            <w:r>
              <w:rPr>
                <w:rFonts w:ascii="Arial" w:cs="Arial" w:eastAsia="Arial" w:hAnsi="Arial"/>
                <w:b/>
                <w:bCs/>
                <w:color w:val="2D5A1B"/>
                <w:sz w:val="20"/>
                <w:szCs w:val="20"/>
              </w:rPr>
              <w:t xml:space="preserve">3–4 hrs/week</w:t>
            </w:r>
          </w:p>
        </w:tc>
      </w:tr>
    </w:tbl>
    <w:p>
      <w:pPr>
        <w:spacing w:after="240"/>
      </w:pPr>
      <w:r>
        <w:rPr>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1B" w:val="clear"/>
            <w:tcMar>
              <w:top w:type="dxa" w:w="120"/>
              <w:left w:type="dxa" w:w="200"/>
              <w:bottom w:type="dxa" w:w="120"/>
              <w:right w:type="dxa" w:w="200"/>
            </w:tcMar>
          </w:tcPr>
          <w:p>
            <w:r>
              <w:rPr>
                <w:rFonts w:ascii="Arial" w:cs="Arial" w:eastAsia="Arial" w:hAnsi="Arial"/>
                <w:b/>
                <w:bCs/>
                <w:color w:val="FFFFFF"/>
                <w:sz w:val="24"/>
                <w:szCs w:val="24"/>
              </w:rPr>
              <w:t xml:space="preserve">6. Online reputation &amp; member feedback management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New review posted (Google, private club directories) OR post-event feedback form submitted</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Drafts personalised, sophisticated response in the club's voice; summarises feedback themes monthly for GM report</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Timely review responses; monthly sentiment report for management team</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2–3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$350–$500/mo</w:t>
            </w:r>
          </w:p>
        </w:tc>
        <w:tc>
          <w:tcPr>
            <w:tcW w:type="dxa" w:w="3120"/>
            <w:tcBorders>
              <w:top w:val="single" w:color="DDDDDD" w:sz="1"/>
              <w:left w:val="single" w:color="DDDDDD" w:sz="1"/>
              <w:bottom w:val="single" w:color="DDDDDD" w:sz="1"/>
              <w:right w:val="single" w:color="DDDDDD" w:sz="1"/>
            </w:tcBorders>
            <w:shd w:fill="F0F7EC" w:val="clear"/>
            <w:tcMar>
              <w:top w:type="dxa" w:w="80"/>
              <w:left w:type="dxa" w:w="140"/>
              <w:bottom w:type="dxa" w:w="80"/>
              <w:right w:type="dxa" w:w="140"/>
            </w:tcMar>
          </w:tcPr>
          <w:p>
            <w:pPr>
              <w:spacing w:after="40"/>
            </w:pPr>
            <w:r>
              <w:rPr>
                <w:rFonts w:ascii="Arial" w:cs="Arial" w:eastAsia="Arial" w:hAnsi="Arial"/>
                <w:b/>
                <w:bCs/>
                <w:color w:val="2D5A1B"/>
                <w:sz w:val="18"/>
                <w:szCs w:val="18"/>
              </w:rPr>
              <w:t xml:space="preserve">Staff time saved</w:t>
            </w:r>
          </w:p>
          <w:p>
            <w:r>
              <w:rPr>
                <w:rFonts w:ascii="Arial" w:cs="Arial" w:eastAsia="Arial" w:hAnsi="Arial"/>
                <w:b/>
                <w:bCs/>
                <w:color w:val="2D5A1B"/>
                <w:sz w:val="20"/>
                <w:szCs w:val="20"/>
              </w:rPr>
              <w:t xml:space="preserve">2–4 hrs/week</w:t>
            </w:r>
          </w:p>
        </w:tc>
      </w:tr>
    </w:tbl>
    <w:p>
      <w:pPr>
        <w:spacing w:after="240"/>
      </w:pPr>
      <w:r>
        <w:rPr>
          <w:sz w:val="22"/>
          <w:szCs w:val="22"/>
        </w:rPr>
        <w:t xml:space="preserve"> </w:t>
      </w:r>
    </w:p>
    <w:p>
      <w:pPr>
        <w:spacing w:after="100" w:before="400"/>
      </w:pPr>
      <w:r>
        <w:rPr>
          <w:rFonts w:ascii="Arial" w:cs="Arial" w:eastAsia="Arial" w:hAnsi="Arial"/>
          <w:b/>
          <w:bCs/>
          <w:color w:val="666666"/>
          <w:spacing w:val="40"/>
          <w:sz w:val="20"/>
          <w:szCs w:val="20"/>
        </w:rPr>
        <w:t xml:space="preserve">PITCH GUIDE — COUNTRY CLUBS &amp; PRIVATE CLUBS</w:t>
      </w:r>
    </w:p>
    <w:p>
      <w:pPr>
        <w:pBdr>
          <w:bottom w:val="single" w:color="D5E8F0" w:sz="4" w:space="1"/>
        </w:pBdr>
        <w:spacing w:after="200"/>
      </w:pPr>
    </w:p>
    <w:p>
      <w:pPr>
        <w:spacing w:after="100"/>
      </w:pPr>
      <w:r>
        <w:rPr>
          <w:rFonts w:ascii="Arial" w:cs="Arial" w:eastAsia="Arial" w:hAnsi="Arial"/>
          <w:b/>
          <w:bCs/>
          <w:color w:val="1A3A5C"/>
          <w:sz w:val="24"/>
          <w:szCs w:val="24"/>
        </w:rPr>
        <w:t xml:space="preserve">The right contact</w:t>
      </w:r>
    </w:p>
    <w:p>
      <w:pPr>
        <w:spacing w:after="200"/>
      </w:pPr>
      <w:r>
        <w:rPr>
          <w:rFonts w:ascii="Arial" w:cs="Arial" w:eastAsia="Arial" w:hAnsi="Arial"/>
          <w:b w:val="false"/>
          <w:bCs w:val="false"/>
          <w:color w:val="333333"/>
          <w:sz w:val="22"/>
          <w:szCs w:val="22"/>
        </w:rPr>
        <w:t xml:space="preserve">Target the General Manager or Club Manager first. In most clubs, the GM controls both the operations and the budget for administrative improvements. The Board of Directors often approves significant spend, but the GM is your champion and internal advocate. In larger clubs, a Membership Director or Events Director may also be a strong entry point.</w:t>
      </w:r>
    </w:p>
    <w:p>
      <w:pPr>
        <w:spacing w:after="100"/>
      </w:pPr>
      <w:r>
        <w:rPr>
          <w:rFonts w:ascii="Arial" w:cs="Arial" w:eastAsia="Arial" w:hAnsi="Arial"/>
          <w:b/>
          <w:bCs/>
          <w:color w:val="1A3A5C"/>
          <w:sz w:val="24"/>
          <w:szCs w:val="24"/>
        </w:rPr>
        <w:t xml:space="preserve">How to frame the conversation</w:t>
      </w:r>
    </w:p>
    <w:p>
      <w:pPr>
        <w:spacing w:after="140"/>
      </w:pPr>
      <w:r>
        <w:rPr>
          <w:rFonts w:ascii="Arial" w:cs="Arial" w:eastAsia="Arial" w:hAnsi="Arial"/>
          <w:b w:val="false"/>
          <w:bCs w:val="false"/>
          <w:color w:val="666666"/>
          <w:sz w:val="22"/>
          <w:szCs w:val="22"/>
        </w:rPr>
        <w:t xml:space="preserve">Never lead with 'AI' or 'automation' — these words can feel impersonal in a club context. Lead with member experience and staff relief.</w:t>
      </w:r>
    </w:p>
    <w:p>
      <w:pPr>
        <w:pStyle w:val="ListParagraph"/>
        <w:numPr>
          <w:ilvl w:val="0"/>
          <w:numId w:val="2"/>
        </w:numPr>
        <w:spacing w:after="80"/>
      </w:pPr>
      <w:r>
        <w:rPr>
          <w:rFonts w:ascii="Arial" w:cs="Arial" w:eastAsia="Arial" w:hAnsi="Arial"/>
          <w:color w:val="333333"/>
          <w:sz w:val="21"/>
          <w:szCs w:val="21"/>
        </w:rPr>
        <w:t xml:space="preserve">'We work with several hospitality and membership organisations to help their small teams deliver a much more consistent, high-touch member experience without burning out staff.'</w:t>
      </w:r>
    </w:p>
    <w:p>
      <w:pPr>
        <w:pStyle w:val="ListParagraph"/>
        <w:numPr>
          <w:ilvl w:val="0"/>
          <w:numId w:val="2"/>
        </w:numPr>
        <w:spacing w:after="80"/>
      </w:pPr>
      <w:r>
        <w:rPr>
          <w:rFonts w:ascii="Arial" w:cs="Arial" w:eastAsia="Arial" w:hAnsi="Arial"/>
          <w:color w:val="333333"/>
          <w:sz w:val="21"/>
          <w:szCs w:val="21"/>
        </w:rPr>
        <w:t xml:space="preserve">'What I hear most from club managers is that their team is great at the personal touches, but there just isn't enough time in the day to do them consistently for every member.'</w:t>
      </w:r>
    </w:p>
    <w:p>
      <w:pPr>
        <w:pStyle w:val="ListParagraph"/>
        <w:numPr>
          <w:ilvl w:val="0"/>
          <w:numId w:val="2"/>
        </w:numPr>
        <w:spacing w:after="80"/>
      </w:pPr>
      <w:r>
        <w:rPr>
          <w:rFonts w:ascii="Arial" w:cs="Arial" w:eastAsia="Arial" w:hAnsi="Arial"/>
          <w:color w:val="333333"/>
          <w:sz w:val="21"/>
          <w:szCs w:val="21"/>
        </w:rPr>
        <w:t xml:space="preserve">'What we do is build the systems that handle the repetitive communications automatically, so your staff can focus on the moments that actually require a human touch.'</w:t>
      </w:r>
    </w:p>
    <w:p>
      <w:pPr>
        <w:spacing w:after="160"/>
      </w:pPr>
      <w:r>
        <w:rPr>
          <w:sz w:val="22"/>
          <w:szCs w:val="22"/>
        </w:rPr>
        <w:t xml:space="preserve"/>
      </w:r>
    </w:p>
    <w:p>
      <w:pPr>
        <w:spacing w:after="100"/>
      </w:pPr>
      <w:r>
        <w:rPr>
          <w:rFonts w:ascii="Arial" w:cs="Arial" w:eastAsia="Arial" w:hAnsi="Arial"/>
          <w:b/>
          <w:bCs/>
          <w:color w:val="1A3A5C"/>
          <w:sz w:val="24"/>
          <w:szCs w:val="24"/>
        </w:rPr>
        <w:t xml:space="preserve">Discovery questions for clubs</w:t>
      </w:r>
    </w:p>
    <w:p>
      <w:pPr>
        <w:pStyle w:val="ListParagraph"/>
        <w:numPr>
          <w:ilvl w:val="0"/>
          <w:numId w:val="2"/>
        </w:numPr>
        <w:spacing w:after="80"/>
      </w:pPr>
      <w:r>
        <w:rPr>
          <w:rFonts w:ascii="Arial" w:cs="Arial" w:eastAsia="Arial" w:hAnsi="Arial"/>
          <w:color w:val="333333"/>
          <w:sz w:val="21"/>
          <w:szCs w:val="21"/>
        </w:rPr>
        <w:t xml:space="preserve">When a member sends an email or leaves a voicemail, how quickly do they typically get a response? Who handles that?</w:t>
      </w:r>
    </w:p>
    <w:p>
      <w:pPr>
        <w:pStyle w:val="ListParagraph"/>
        <w:numPr>
          <w:ilvl w:val="0"/>
          <w:numId w:val="2"/>
        </w:numPr>
        <w:spacing w:after="80"/>
      </w:pPr>
      <w:r>
        <w:rPr>
          <w:rFonts w:ascii="Arial" w:cs="Arial" w:eastAsia="Arial" w:hAnsi="Arial"/>
          <w:color w:val="333333"/>
          <w:sz w:val="21"/>
          <w:szCs w:val="21"/>
        </w:rPr>
        <w:t xml:space="preserve">Walk me through what happens when a new member joins — what do they receive from the club in their first 30 days?</w:t>
      </w:r>
    </w:p>
    <w:p>
      <w:pPr>
        <w:pStyle w:val="ListParagraph"/>
        <w:numPr>
          <w:ilvl w:val="0"/>
          <w:numId w:val="2"/>
        </w:numPr>
        <w:spacing w:after="80"/>
      </w:pPr>
      <w:r>
        <w:rPr>
          <w:rFonts w:ascii="Arial" w:cs="Arial" w:eastAsia="Arial" w:hAnsi="Arial"/>
          <w:color w:val="333333"/>
          <w:sz w:val="21"/>
          <w:szCs w:val="21"/>
        </w:rPr>
        <w:t xml:space="preserve">How are event invitations and reminders sent? Is that process consistent every time?</w:t>
      </w:r>
    </w:p>
    <w:p>
      <w:pPr>
        <w:pStyle w:val="ListParagraph"/>
        <w:numPr>
          <w:ilvl w:val="0"/>
          <w:numId w:val="2"/>
        </w:numPr>
        <w:spacing w:after="80"/>
      </w:pPr>
      <w:r>
        <w:rPr>
          <w:rFonts w:ascii="Arial" w:cs="Arial" w:eastAsia="Arial" w:hAnsi="Arial"/>
          <w:color w:val="333333"/>
          <w:sz w:val="21"/>
          <w:szCs w:val="21"/>
        </w:rPr>
        <w:t xml:space="preserve">How do you currently collect and act on member feedback?</w:t>
      </w:r>
    </w:p>
    <w:p>
      <w:pPr>
        <w:pStyle w:val="ListParagraph"/>
        <w:numPr>
          <w:ilvl w:val="0"/>
          <w:numId w:val="2"/>
        </w:numPr>
        <w:spacing w:after="80"/>
      </w:pPr>
      <w:r>
        <w:rPr>
          <w:rFonts w:ascii="Arial" w:cs="Arial" w:eastAsia="Arial" w:hAnsi="Arial"/>
          <w:color w:val="333333"/>
          <w:sz w:val="21"/>
          <w:szCs w:val="21"/>
        </w:rPr>
        <w:t xml:space="preserve">When a member's dues are overdue, who handles that conversation and how?</w:t>
      </w:r>
    </w:p>
    <w:p>
      <w:pPr>
        <w:pStyle w:val="ListParagraph"/>
        <w:numPr>
          <w:ilvl w:val="0"/>
          <w:numId w:val="2"/>
        </w:numPr>
        <w:spacing w:after="80"/>
      </w:pPr>
      <w:r>
        <w:rPr>
          <w:rFonts w:ascii="Arial" w:cs="Arial" w:eastAsia="Arial" w:hAnsi="Arial"/>
          <w:color w:val="333333"/>
          <w:sz w:val="21"/>
          <w:szCs w:val="21"/>
        </w:rPr>
        <w:t xml:space="preserve">What does your team spend most of their time on that feels more administrative than member-facing?</w:t>
      </w:r>
    </w:p>
    <w:p>
      <w:pPr>
        <w:spacing w:after="160"/>
      </w:pPr>
      <w:r>
        <w:rPr>
          <w:sz w:val="22"/>
          <w:szCs w:val="22"/>
        </w:rPr>
        <w:t xml:space="preserve"/>
      </w:r>
    </w:p>
    <w:p>
      <w:pPr>
        <w:spacing w:after="100"/>
      </w:pPr>
      <w:r>
        <w:rPr>
          <w:rFonts w:ascii="Arial" w:cs="Arial" w:eastAsia="Arial" w:hAnsi="Arial"/>
          <w:b/>
          <w:bCs/>
          <w:color w:val="1A3A5C"/>
          <w:sz w:val="24"/>
          <w:szCs w:val="24"/>
        </w:rPr>
        <w:t xml:space="preserve">Objections you will hear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Objection</w:t>
            </w:r>
          </w:p>
        </w:tc>
        <w:tc>
          <w:tcPr>
            <w:tcW w:type="dxa" w:w="536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Response</w:t>
            </w:r>
          </w:p>
        </w:tc>
      </w:tr>
      <w:tr>
        <w:tc>
          <w:tcPr>
            <w:tcW w:type="dxa" w:w="4000"/>
            <w:tcBorders>
              <w:top w:val="single" w:color="DDDDDD" w:sz="1"/>
              <w:left w:val="single" w:color="DDDDDD" w:sz="1"/>
              <w:bottom w:val="single" w:color="DDDDDD" w:sz="1"/>
              <w:right w:val="single" w:color="DDDDDD" w:sz="1"/>
            </w:tcBorders>
            <w:shd w:fill="F0F7EC" w:val="clear"/>
            <w:tcMar>
              <w:top w:type="dxa" w:w="80"/>
              <w:left w:type="dxa" w:w="120"/>
              <w:bottom w:type="dxa" w:w="80"/>
              <w:right w:type="dxa" w:w="120"/>
            </w:tcMar>
          </w:tcPr>
          <w:p>
            <w:r>
              <w:rPr>
                <w:rFonts w:ascii="Arial" w:cs="Arial" w:eastAsia="Arial" w:hAnsi="Arial"/>
                <w:color w:val="2D5A1B"/>
                <w:sz w:val="20"/>
                <w:szCs w:val="20"/>
              </w:rPr>
              <w:t xml:space="preserve">Our members expect personal service, not automation</w:t>
            </w:r>
          </w:p>
        </w:tc>
        <w:tc>
          <w:tcPr>
            <w:tcW w:type="dxa" w:w="5360"/>
            <w:tcBorders>
              <w:top w:val="single" w:color="DDDDDD" w:sz="1"/>
              <w:left w:val="single" w:color="DDDDDD" w:sz="1"/>
              <w:bottom w:val="single" w:color="DDDDDD" w:sz="1"/>
              <w:right w:val="single" w:color="DDDDDD" w:sz="1"/>
            </w:tcBorders>
            <w:shd w:fill="F0F7EC" w:val="clear"/>
            <w:tcMar>
              <w:top w:type="dxa" w:w="80"/>
              <w:left w:type="dxa" w:w="120"/>
              <w:bottom w:type="dxa" w:w="80"/>
              <w:right w:type="dxa" w:w="120"/>
            </w:tcMar>
          </w:tcPr>
          <w:p>
            <w:r>
              <w:rPr>
                <w:rFonts w:ascii="Arial" w:cs="Arial" w:eastAsia="Arial" w:hAnsi="Arial"/>
                <w:color w:val="333333"/>
                <w:sz w:val="20"/>
                <w:szCs w:val="20"/>
              </w:rPr>
              <w:t xml:space="preserve">The automations are invisible to members - they only see polished, timely, personalised communication. What they don't see is that it took zero staff time. The experience improves; the cost stays the same.</w:t>
            </w:r>
          </w:p>
        </w:tc>
      </w:tr>
      <w:tr>
        <w:tc>
          <w:tcPr>
            <w:tcW w:type="dxa" w:w="4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D5A1B"/>
                <w:sz w:val="20"/>
                <w:szCs w:val="20"/>
              </w:rPr>
              <w:t xml:space="preserve">We have a small budget</w:t>
            </w:r>
          </w:p>
        </w:tc>
        <w:tc>
          <w:tcPr>
            <w:tcW w:type="dxa" w:w="5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Start with one automation that pays for itself. The member inquiry assistant alone typically saves 5-8 hours of staff time per week. At $45/hr fully loaded, that's $900-$1,440/month in recovered value against a $400-$650/month retainer.</w:t>
            </w:r>
          </w:p>
        </w:tc>
      </w:tr>
      <w:tr>
        <w:tc>
          <w:tcPr>
            <w:tcW w:type="dxa" w:w="4000"/>
            <w:tcBorders>
              <w:top w:val="single" w:color="DDDDDD" w:sz="1"/>
              <w:left w:val="single" w:color="DDDDDD" w:sz="1"/>
              <w:bottom w:val="single" w:color="DDDDDD" w:sz="1"/>
              <w:right w:val="single" w:color="DDDDDD" w:sz="1"/>
            </w:tcBorders>
            <w:shd w:fill="F0F7EC" w:val="clear"/>
            <w:tcMar>
              <w:top w:type="dxa" w:w="80"/>
              <w:left w:type="dxa" w:w="120"/>
              <w:bottom w:type="dxa" w:w="80"/>
              <w:right w:type="dxa" w:w="120"/>
            </w:tcMar>
          </w:tcPr>
          <w:p>
            <w:r>
              <w:rPr>
                <w:rFonts w:ascii="Arial" w:cs="Arial" w:eastAsia="Arial" w:hAnsi="Arial"/>
                <w:color w:val="2D5A1B"/>
                <w:sz w:val="20"/>
                <w:szCs w:val="20"/>
              </w:rPr>
              <w:t xml:space="preserve">Our club management software already does this</w:t>
            </w:r>
          </w:p>
        </w:tc>
        <w:tc>
          <w:tcPr>
            <w:tcW w:type="dxa" w:w="5360"/>
            <w:tcBorders>
              <w:top w:val="single" w:color="DDDDDD" w:sz="1"/>
              <w:left w:val="single" w:color="DDDDDD" w:sz="1"/>
              <w:bottom w:val="single" w:color="DDDDDD" w:sz="1"/>
              <w:right w:val="single" w:color="DDDDDD" w:sz="1"/>
            </w:tcBorders>
            <w:shd w:fill="F0F7EC" w:val="clear"/>
            <w:tcMar>
              <w:top w:type="dxa" w:w="80"/>
              <w:left w:type="dxa" w:w="120"/>
              <w:bottom w:type="dxa" w:w="80"/>
              <w:right w:type="dxa" w:w="120"/>
            </w:tcMar>
          </w:tcPr>
          <w:p>
            <w:r>
              <w:rPr>
                <w:rFonts w:ascii="Arial" w:cs="Arial" w:eastAsia="Arial" w:hAnsi="Arial"/>
                <w:color w:val="333333"/>
                <w:sz w:val="20"/>
                <w:szCs w:val="20"/>
              </w:rPr>
              <w:t xml:space="preserve">It handles bookings and transactions. It doesn't write personalised emails, draft event invitations in your club's voice, or follow up intelligently. We connect to what you have - we don't replace it.</w:t>
            </w:r>
          </w:p>
        </w:tc>
      </w:tr>
      <w:tr>
        <w:tc>
          <w:tcPr>
            <w:tcW w:type="dxa" w:w="4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D5A1B"/>
                <w:sz w:val="20"/>
                <w:szCs w:val="20"/>
              </w:rPr>
              <w:t xml:space="preserve">The GM / Board won't approve new technology</w:t>
            </w:r>
          </w:p>
        </w:tc>
        <w:tc>
          <w:tcPr>
            <w:tcW w:type="dxa" w:w="5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We can run a 30-day pilot on one workflow with no long-term commitment. At the end of 30 days, you have data showing exactly how much time was saved and what the member response was like.</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SUGGESTED PACKAGE PRICING — COUNTRY CLUBS</w:t>
      </w:r>
    </w:p>
    <w:p>
      <w:pPr>
        <w:pBdr>
          <w:bottom w:val="single" w:color="D5E8F0" w:sz="4" w:space="1"/>
        </w:pBdr>
        <w:spacing w:after="200"/>
      </w:pPr>
    </w:p>
    <w:p>
      <w:pPr>
        <w:spacing w:after="80"/>
      </w:pPr>
      <w:r>
        <w:rPr>
          <w:rFonts w:ascii="Arial" w:cs="Arial" w:eastAsia="Arial" w:hAnsi="Arial"/>
          <w:b/>
          <w:bCs/>
          <w:color w:val="1A3A5C"/>
          <w:sz w:val="24"/>
          <w:szCs w:val="24"/>
        </w:rPr>
        <w:t xml:space="preserve">Member experience starter — small club (under 300 members)</w:t>
      </w:r>
    </w:p>
    <w:p>
      <w:pPr>
        <w:pStyle w:val="ListParagraph"/>
        <w:numPr>
          <w:ilvl w:val="0"/>
          <w:numId w:val="2"/>
        </w:numPr>
        <w:spacing w:after="80"/>
      </w:pPr>
      <w:r>
        <w:rPr>
          <w:rFonts w:ascii="Arial" w:cs="Arial" w:eastAsia="Arial" w:hAnsi="Arial"/>
          <w:color w:val="333333"/>
          <w:sz w:val="21"/>
          <w:szCs w:val="21"/>
        </w:rPr>
        <w:t xml:space="preserve">Member inquiry assistant + dues billing communication</w:t>
      </w:r>
    </w:p>
    <w:p>
      <w:pPr>
        <w:pStyle w:val="ListParagraph"/>
        <w:numPr>
          <w:ilvl w:val="0"/>
          <w:numId w:val="2"/>
        </w:numPr>
        <w:spacing w:after="80"/>
      </w:pPr>
      <w:r>
        <w:rPr>
          <w:rFonts w:ascii="Arial" w:cs="Arial" w:eastAsia="Arial" w:hAnsi="Arial"/>
          <w:color w:val="333333"/>
          <w:sz w:val="21"/>
          <w:szCs w:val="21"/>
        </w:rPr>
        <w:t xml:space="preserve">Build fee: $3,000 – $4,500  |  Monthly: $700 – $1,100/mo</w:t>
      </w:r>
    </w:p>
    <w:p>
      <w:pPr>
        <w:pStyle w:val="ListParagraph"/>
        <w:numPr>
          <w:ilvl w:val="0"/>
          <w:numId w:val="2"/>
        </w:numPr>
        <w:spacing w:after="80"/>
      </w:pPr>
      <w:r>
        <w:rPr>
          <w:rFonts w:ascii="Arial" w:cs="Arial" w:eastAsia="Arial" w:hAnsi="Arial"/>
          <w:color w:val="333333"/>
          <w:sz w:val="21"/>
          <w:szCs w:val="21"/>
        </w:rPr>
        <w:t xml:space="preserve">Typical ROI: 8–12 hrs/week saved; noticeably faster member response times</w:t>
      </w:r>
    </w:p>
    <w:p>
      <w:pPr>
        <w:spacing w:after="120"/>
      </w:pPr>
      <w:r>
        <w:rPr>
          <w:sz w:val="22"/>
          <w:szCs w:val="22"/>
        </w:rPr>
        <w:t xml:space="preserve"/>
      </w:r>
    </w:p>
    <w:p>
      <w:pPr>
        <w:spacing w:after="80"/>
      </w:pPr>
      <w:r>
        <w:rPr>
          <w:rFonts w:ascii="Arial" w:cs="Arial" w:eastAsia="Arial" w:hAnsi="Arial"/>
          <w:b/>
          <w:bCs/>
          <w:color w:val="1A3A5C"/>
          <w:sz w:val="24"/>
          <w:szCs w:val="24"/>
        </w:rPr>
        <w:t xml:space="preserve">Full operations package — mid-size club (300–800 members)</w:t>
      </w:r>
    </w:p>
    <w:p>
      <w:pPr>
        <w:pStyle w:val="ListParagraph"/>
        <w:numPr>
          <w:ilvl w:val="0"/>
          <w:numId w:val="2"/>
        </w:numPr>
        <w:spacing w:after="80"/>
      </w:pPr>
      <w:r>
        <w:rPr>
          <w:rFonts w:ascii="Arial" w:cs="Arial" w:eastAsia="Arial" w:hAnsi="Arial"/>
          <w:color w:val="333333"/>
          <w:sz w:val="21"/>
          <w:szCs w:val="21"/>
        </w:rPr>
        <w:t xml:space="preserve">Inquiry assistant + event coordination + new member onboarding + reservation follow-up + reputation management</w:t>
      </w:r>
    </w:p>
    <w:p>
      <w:pPr>
        <w:pStyle w:val="ListParagraph"/>
        <w:numPr>
          <w:ilvl w:val="0"/>
          <w:numId w:val="2"/>
        </w:numPr>
        <w:spacing w:after="80"/>
      </w:pPr>
      <w:r>
        <w:rPr>
          <w:rFonts w:ascii="Arial" w:cs="Arial" w:eastAsia="Arial" w:hAnsi="Arial"/>
          <w:color w:val="333333"/>
          <w:sz w:val="21"/>
          <w:szCs w:val="21"/>
        </w:rPr>
        <w:t xml:space="preserve">Build fee: $9,000 – $14,000  |  Monthly: $1,600 – $2,500/mo</w:t>
      </w:r>
    </w:p>
    <w:p>
      <w:pPr>
        <w:pStyle w:val="ListParagraph"/>
        <w:numPr>
          <w:ilvl w:val="0"/>
          <w:numId w:val="2"/>
        </w:numPr>
        <w:spacing w:after="80"/>
      </w:pPr>
      <w:r>
        <w:rPr>
          <w:rFonts w:ascii="Arial" w:cs="Arial" w:eastAsia="Arial" w:hAnsi="Arial"/>
          <w:color w:val="333333"/>
          <w:sz w:val="21"/>
          <w:szCs w:val="21"/>
        </w:rPr>
        <w:t xml:space="preserve">Typical ROI: 25–35 hrs/week recovered; measurable improvement in member satisfaction scores</w:t>
      </w:r>
    </w:p>
    <w:p>
      <w:pPr>
        <w:spacing w:after="120"/>
      </w:pPr>
      <w:r>
        <w:rPr>
          <w:sz w:val="22"/>
          <w:szCs w:val="22"/>
        </w:rPr>
        <w:t xml:space="preserve"/>
      </w:r>
    </w:p>
    <w:p>
      <w:pPr>
        <w:spacing w:after="80"/>
      </w:pPr>
      <w:r>
        <w:rPr>
          <w:rFonts w:ascii="Arial" w:cs="Arial" w:eastAsia="Arial" w:hAnsi="Arial"/>
          <w:b/>
          <w:bCs/>
          <w:color w:val="7A5C00"/>
          <w:sz w:val="24"/>
          <w:szCs w:val="24"/>
        </w:rPr>
        <w:t xml:space="preserve">Premium add-on — AI member concierge chatbot</w:t>
      </w:r>
    </w:p>
    <w:p>
      <w:pPr>
        <w:spacing w:after="80"/>
      </w:pPr>
      <w:r>
        <w:rPr>
          <w:rFonts w:ascii="Arial" w:cs="Arial" w:eastAsia="Arial" w:hAnsi="Arial"/>
          <w:b w:val="false"/>
          <w:bCs w:val="false"/>
          <w:color w:val="333333"/>
          <w:sz w:val="22"/>
          <w:szCs w:val="22"/>
        </w:rPr>
        <w:t xml:space="preserve">A branded chatbot on the club website or member portal that answers questions about hours, bookings, events, policies, and contacts — trained on the club's own documents. Members get instant answers 24/7 without calling the front desk.</w:t>
      </w:r>
    </w:p>
    <w:p>
      <w:pPr>
        <w:pStyle w:val="ListParagraph"/>
        <w:numPr>
          <w:ilvl w:val="0"/>
          <w:numId w:val="2"/>
        </w:numPr>
        <w:spacing w:after="80"/>
      </w:pPr>
      <w:r>
        <w:rPr>
          <w:rFonts w:ascii="Arial" w:cs="Arial" w:eastAsia="Arial" w:hAnsi="Arial"/>
          <w:color w:val="333333"/>
          <w:sz w:val="21"/>
          <w:szCs w:val="21"/>
        </w:rPr>
        <w:t xml:space="preserve">Build fee: $4,000 – $7,000  |  Monthly: $500 – $800/mo</w:t>
      </w:r>
    </w:p>
    <w:p>
      <w:pPr>
        <w:pStyle w:val="ListParagraph"/>
        <w:numPr>
          <w:ilvl w:val="0"/>
          <w:numId w:val="2"/>
        </w:numPr>
        <w:spacing w:after="80"/>
      </w:pPr>
      <w:r>
        <w:rPr>
          <w:rFonts w:ascii="Arial" w:cs="Arial" w:eastAsia="Arial" w:hAnsi="Arial"/>
          <w:color w:val="333333"/>
          <w:sz w:val="21"/>
          <w:szCs w:val="21"/>
        </w:rPr>
        <w:t xml:space="preserve">Replaces 30–50% of inbound front-desk calls and emails</w:t>
      </w:r>
    </w:p>
    <w:p>
      <w:pPr>
        <w:spacing w:after="160"/>
      </w:pPr>
      <w:r>
        <w:rPr>
          <w:sz w:val="22"/>
          <w:szCs w:val="22"/>
        </w:rPr>
        <w:t xml:space="preserve"/>
      </w:r>
    </w:p>
    <w:p>
      <w:pPr>
        <w:spacing w:after="80"/>
      </w:pPr>
      <w:r>
        <w:rPr>
          <w:rFonts w:ascii="Arial" w:cs="Arial" w:eastAsia="Arial" w:hAnsi="Arial"/>
          <w:b/>
          <w:bCs/>
          <w:color w:val="666666"/>
          <w:sz w:val="22"/>
          <w:szCs w:val="22"/>
        </w:rPr>
        <w:t xml:space="preserve">Pricing philosophy for clubs:</w:t>
      </w:r>
    </w:p>
    <w:p>
      <w:pPr>
        <w:spacing w:after="140"/>
      </w:pPr>
      <w:r>
        <w:rPr>
          <w:rFonts w:ascii="Arial" w:cs="Arial" w:eastAsia="Arial" w:hAnsi="Arial"/>
          <w:b w:val="false"/>
          <w:bCs w:val="false"/>
          <w:color w:val="444444"/>
          <w:sz w:val="22"/>
          <w:szCs w:val="22"/>
        </w:rPr>
        <w:t xml:space="preserve">Clubs are used to paying premium prices for premium services. Don't undersell. A club spending $120,000/year on a membership coordinator role will readily invest $15,000/year in automation that makes that coordinator 30% more productive and improves every member's experience. Frame it as an investment in member retention, not a cost reduction.</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5E8F0" w:sz="4" w:space="4"/>
      </w:pBdr>
      <w:spacing w:before="80"/>
    </w:pPr>
    <w:r>
      <w:rPr>
        <w:rFonts w:ascii="Arial" w:cs="Arial" w:eastAsia="Arial" w:hAnsi="Arial"/>
        <w:color w:val="666666"/>
        <w:sz w:val="18"/>
        <w:szCs w:val="18"/>
      </w:rPr>
      <w:t xml:space="preserve">Confidential — Securafy Internal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6" w:space="4"/>
      </w:pBdr>
      <w:spacing w:after="0"/>
    </w:pPr>
    <w:r>
      <w:rPr>
        <w:rFonts w:ascii="Arial" w:cs="Arial" w:eastAsia="Arial" w:hAnsi="Arial"/>
        <w:b/>
        <w:bCs/>
        <w:color w:val="1A3A5C"/>
        <w:sz w:val="24"/>
        <w:szCs w:val="24"/>
      </w:rPr>
      <w:t xml:space="preserve">SECURAFY</w:t>
    </w:r>
    <w:r>
      <w:rPr>
        <w:rFonts w:ascii="Arial" w:cs="Arial" w:eastAsia="Arial" w:hAnsi="Arial"/>
        <w:color w:val="666666"/>
        <w:sz w:val="22"/>
        <w:szCs w:val="22"/>
      </w:rPr>
      <w:t xml:space="preserve">   |   AI Services for Country Clubs &amp; Private Clubs — Vertical Playbook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2026-05-01T18:49:17.557Z</dcterms:created>
  <dcterms:modified xsi:type="dcterms:W3CDTF">2026-05-01T18:49:17.559Z</dcterms:modified>
</cp:coreProperties>
</file>

<file path=docProps/custom.xml><?xml version="1.0" encoding="utf-8"?>
<Properties xmlns="http://schemas.openxmlformats.org/officeDocument/2006/custom-properties" xmlns:vt="http://schemas.openxmlformats.org/officeDocument/2006/docPropsVTypes"/>
</file>